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C1" w:rsidRDefault="006E2FC1" w:rsidP="006E2FC1">
      <w:pPr>
        <w:jc w:val="center"/>
        <w:rPr>
          <w:b/>
          <w:sz w:val="28"/>
          <w:szCs w:val="28"/>
        </w:rPr>
      </w:pPr>
      <w:r w:rsidRPr="00FD4498">
        <w:rPr>
          <w:b/>
          <w:sz w:val="28"/>
          <w:szCs w:val="28"/>
        </w:rPr>
        <w:t>Протокол</w:t>
      </w:r>
      <w:r w:rsidR="000724F2">
        <w:rPr>
          <w:b/>
          <w:sz w:val="28"/>
          <w:szCs w:val="28"/>
        </w:rPr>
        <w:t xml:space="preserve"> </w:t>
      </w:r>
      <w:r w:rsidRPr="00FD4498">
        <w:rPr>
          <w:b/>
          <w:sz w:val="28"/>
          <w:szCs w:val="28"/>
        </w:rPr>
        <w:t>об итогах</w:t>
      </w:r>
      <w:r w:rsidR="000724F2">
        <w:rPr>
          <w:b/>
          <w:sz w:val="28"/>
          <w:szCs w:val="28"/>
        </w:rPr>
        <w:t xml:space="preserve"> </w:t>
      </w:r>
      <w:r w:rsidRPr="00FD4498">
        <w:rPr>
          <w:b/>
          <w:sz w:val="28"/>
          <w:szCs w:val="28"/>
        </w:rPr>
        <w:t xml:space="preserve">тендера </w:t>
      </w:r>
    </w:p>
    <w:p w:rsidR="006E2FC1" w:rsidRPr="00FD4498" w:rsidRDefault="006E2FC1" w:rsidP="006E2FC1">
      <w:pPr>
        <w:jc w:val="center"/>
        <w:rPr>
          <w:rStyle w:val="s1"/>
          <w:sz w:val="28"/>
          <w:szCs w:val="28"/>
        </w:rPr>
      </w:pPr>
      <w:r w:rsidRPr="00FD4498">
        <w:rPr>
          <w:b/>
          <w:sz w:val="28"/>
          <w:szCs w:val="28"/>
        </w:rPr>
        <w:t xml:space="preserve">по </w:t>
      </w:r>
      <w:r w:rsidRPr="00FD4498">
        <w:rPr>
          <w:rStyle w:val="s1"/>
          <w:sz w:val="28"/>
          <w:szCs w:val="28"/>
        </w:rPr>
        <w:t xml:space="preserve">закупу </w:t>
      </w:r>
      <w:r w:rsidR="009033D8" w:rsidRPr="00FD4498">
        <w:rPr>
          <w:rStyle w:val="s1"/>
          <w:bCs w:val="0"/>
          <w:sz w:val="28"/>
          <w:szCs w:val="28"/>
        </w:rPr>
        <w:t>медицинск</w:t>
      </w:r>
      <w:r w:rsidR="009033D8">
        <w:rPr>
          <w:rStyle w:val="s1"/>
          <w:bCs w:val="0"/>
          <w:sz w:val="28"/>
          <w:szCs w:val="28"/>
        </w:rPr>
        <w:t xml:space="preserve">их </w:t>
      </w:r>
      <w:r w:rsidR="009033D8" w:rsidRPr="00FD4498">
        <w:rPr>
          <w:rStyle w:val="s1"/>
          <w:bCs w:val="0"/>
          <w:sz w:val="28"/>
          <w:szCs w:val="28"/>
        </w:rPr>
        <w:t>изделий</w:t>
      </w:r>
      <w:r w:rsidR="000724F2">
        <w:rPr>
          <w:rStyle w:val="s1"/>
          <w:bCs w:val="0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на 20</w:t>
      </w:r>
      <w:r>
        <w:rPr>
          <w:rStyle w:val="s1"/>
          <w:sz w:val="28"/>
          <w:szCs w:val="28"/>
          <w:lang w:val="kk-KZ"/>
        </w:rPr>
        <w:t>20</w:t>
      </w:r>
      <w:r w:rsidRPr="00FD4498">
        <w:rPr>
          <w:rStyle w:val="s1"/>
          <w:sz w:val="28"/>
          <w:szCs w:val="28"/>
        </w:rPr>
        <w:t xml:space="preserve"> год</w:t>
      </w:r>
    </w:p>
    <w:p w:rsidR="006E2FC1" w:rsidRPr="00FD4498" w:rsidRDefault="006E2FC1" w:rsidP="006E2FC1">
      <w:pPr>
        <w:jc w:val="center"/>
        <w:rPr>
          <w:b/>
          <w:sz w:val="28"/>
          <w:szCs w:val="28"/>
        </w:rPr>
      </w:pPr>
    </w:p>
    <w:p w:rsidR="006E2FC1" w:rsidRPr="00C349F1" w:rsidRDefault="006E2FC1" w:rsidP="006E2F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-</w:t>
      </w:r>
      <w:r w:rsidRPr="00B26094">
        <w:rPr>
          <w:sz w:val="28"/>
          <w:szCs w:val="28"/>
        </w:rPr>
        <w:t xml:space="preserve">Султан                                                                          </w:t>
      </w:r>
      <w:r w:rsidR="002E5D07" w:rsidRPr="00B26094">
        <w:rPr>
          <w:sz w:val="28"/>
          <w:szCs w:val="28"/>
          <w:lang w:val="kk-KZ"/>
        </w:rPr>
        <w:t>29</w:t>
      </w:r>
      <w:r w:rsidR="000724F2" w:rsidRPr="00B26094">
        <w:rPr>
          <w:sz w:val="28"/>
          <w:szCs w:val="28"/>
          <w:lang w:val="kk-KZ"/>
        </w:rPr>
        <w:t xml:space="preserve"> </w:t>
      </w:r>
      <w:r w:rsidR="002E5D07" w:rsidRPr="00B26094">
        <w:rPr>
          <w:sz w:val="28"/>
          <w:szCs w:val="28"/>
          <w:lang w:val="kk-KZ"/>
        </w:rPr>
        <w:t>июл</w:t>
      </w:r>
      <w:r w:rsidR="00357D5B" w:rsidRPr="00B26094">
        <w:rPr>
          <w:sz w:val="28"/>
          <w:szCs w:val="28"/>
          <w:lang w:val="kk-KZ"/>
        </w:rPr>
        <w:t>я</w:t>
      </w:r>
      <w:r w:rsidRPr="00B26094">
        <w:rPr>
          <w:sz w:val="28"/>
          <w:szCs w:val="28"/>
        </w:rPr>
        <w:t xml:space="preserve"> 20</w:t>
      </w:r>
      <w:r w:rsidRPr="00B26094">
        <w:rPr>
          <w:sz w:val="28"/>
          <w:szCs w:val="28"/>
          <w:lang w:val="kk-KZ"/>
        </w:rPr>
        <w:t>20</w:t>
      </w:r>
      <w:r w:rsidRPr="00B26094">
        <w:rPr>
          <w:sz w:val="28"/>
          <w:szCs w:val="28"/>
        </w:rPr>
        <w:t xml:space="preserve"> года</w:t>
      </w:r>
    </w:p>
    <w:p w:rsidR="006E2FC1" w:rsidRPr="00C349F1" w:rsidRDefault="006E2FC1" w:rsidP="006E2FC1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6E2FC1" w:rsidRPr="00564055" w:rsidRDefault="006E2FC1" w:rsidP="006E2FC1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right="-6"/>
      </w:pPr>
      <w:r w:rsidRPr="00564055">
        <w:rPr>
          <w:b w:val="0"/>
        </w:rPr>
        <w:t>Тендерная комиссия в составе</w:t>
      </w:r>
      <w:r w:rsidRPr="00564055">
        <w:t>:</w:t>
      </w:r>
    </w:p>
    <w:p w:rsidR="006E2FC1" w:rsidRPr="006473A5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473A5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6E2FC1" w:rsidRPr="00B26094" w:rsidRDefault="00B26094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Павлова Н.П.</w:t>
      </w:r>
      <w:r w:rsidR="006E2FC1" w:rsidRPr="00B26094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Pr="00B26094">
        <w:rPr>
          <w:rFonts w:ascii="Times New Roman" w:hAnsi="Times New Roman"/>
          <w:sz w:val="28"/>
          <w:szCs w:val="28"/>
        </w:rPr>
        <w:t>заместитель директора по лечебно-профилактической работе</w:t>
      </w:r>
      <w:r w:rsidR="006E2FC1" w:rsidRPr="00B26094">
        <w:rPr>
          <w:rFonts w:ascii="Times New Roman" w:hAnsi="Times New Roman"/>
          <w:spacing w:val="-6"/>
          <w:sz w:val="28"/>
          <w:szCs w:val="28"/>
        </w:rPr>
        <w:t>;</w:t>
      </w:r>
    </w:p>
    <w:p w:rsidR="006E2FC1" w:rsidRPr="00B26094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26094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6E2FC1" w:rsidRPr="009033D8" w:rsidRDefault="002E5D07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26094">
        <w:rPr>
          <w:rFonts w:ascii="Times New Roman" w:hAnsi="Times New Roman"/>
          <w:bCs/>
          <w:spacing w:val="-6"/>
          <w:sz w:val="28"/>
          <w:szCs w:val="28"/>
          <w:lang w:val="kk-KZ"/>
        </w:rPr>
        <w:t>Ким И</w:t>
      </w:r>
      <w:r w:rsidR="00357D5B" w:rsidRPr="00B26094">
        <w:rPr>
          <w:rFonts w:ascii="Times New Roman" w:hAnsi="Times New Roman"/>
          <w:bCs/>
          <w:spacing w:val="-6"/>
          <w:sz w:val="28"/>
          <w:szCs w:val="28"/>
          <w:lang w:val="kk-KZ"/>
        </w:rPr>
        <w:t>.А.</w:t>
      </w:r>
      <w:r w:rsidR="009033D8" w:rsidRPr="00B26094">
        <w:rPr>
          <w:rFonts w:ascii="Times New Roman" w:hAnsi="Times New Roman"/>
          <w:bCs/>
          <w:spacing w:val="-6"/>
          <w:sz w:val="28"/>
          <w:szCs w:val="28"/>
        </w:rPr>
        <w:t xml:space="preserve"> – </w:t>
      </w:r>
      <w:r w:rsidRPr="00B26094">
        <w:rPr>
          <w:rFonts w:ascii="Times New Roman" w:hAnsi="Times New Roman"/>
          <w:bCs/>
          <w:spacing w:val="-6"/>
          <w:sz w:val="28"/>
          <w:szCs w:val="28"/>
          <w:lang w:val="kk-KZ"/>
        </w:rPr>
        <w:t>заведующий ОАРИТ и ГБО</w:t>
      </w:r>
      <w:r w:rsidR="009033D8" w:rsidRPr="00B26094">
        <w:rPr>
          <w:rFonts w:ascii="Times New Roman" w:hAnsi="Times New Roman"/>
          <w:sz w:val="28"/>
          <w:szCs w:val="28"/>
        </w:rPr>
        <w:t>;</w:t>
      </w:r>
    </w:p>
    <w:p w:rsidR="006E2FC1" w:rsidRPr="006473A5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473A5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3335D6" w:rsidRDefault="006E2FC1" w:rsidP="006E2FC1">
      <w:pPr>
        <w:pStyle w:val="a9"/>
        <w:tabs>
          <w:tab w:val="left" w:pos="142"/>
          <w:tab w:val="left" w:pos="175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6473A5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6473A5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6473A5">
        <w:rPr>
          <w:rFonts w:ascii="Times New Roman" w:hAnsi="Times New Roman"/>
          <w:sz w:val="28"/>
          <w:szCs w:val="28"/>
        </w:rPr>
        <w:t xml:space="preserve"> – начальник отдела государственных</w:t>
      </w:r>
      <w:r w:rsidRPr="003335D6">
        <w:rPr>
          <w:rFonts w:ascii="Times New Roman" w:hAnsi="Times New Roman"/>
          <w:sz w:val="28"/>
          <w:szCs w:val="28"/>
        </w:rPr>
        <w:t xml:space="preserve"> закупок;</w:t>
      </w:r>
    </w:p>
    <w:p w:rsidR="006E2FC1" w:rsidRPr="003335D6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1357F5" w:rsidRDefault="00357D5B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6E2FC1" w:rsidRPr="003335D6">
        <w:rPr>
          <w:rFonts w:ascii="Times New Roman" w:hAnsi="Times New Roman"/>
          <w:spacing w:val="-6"/>
          <w:sz w:val="28"/>
          <w:szCs w:val="28"/>
        </w:rPr>
        <w:t>– менеджер отдела государственных закупок</w:t>
      </w:r>
      <w:r w:rsidR="006E2FC1" w:rsidRPr="001357F5">
        <w:rPr>
          <w:rFonts w:ascii="Times New Roman" w:hAnsi="Times New Roman"/>
          <w:spacing w:val="-6"/>
          <w:sz w:val="24"/>
          <w:szCs w:val="24"/>
        </w:rPr>
        <w:t>.</w:t>
      </w:r>
    </w:p>
    <w:p w:rsidR="006E2FC1" w:rsidRPr="009E7C4B" w:rsidRDefault="006E2FC1" w:rsidP="006E2FC1">
      <w:pPr>
        <w:jc w:val="both"/>
        <w:rPr>
          <w:sz w:val="28"/>
          <w:szCs w:val="28"/>
        </w:rPr>
      </w:pPr>
      <w:r w:rsidRPr="00FD4498">
        <w:rPr>
          <w:sz w:val="28"/>
          <w:szCs w:val="28"/>
        </w:rPr>
        <w:t>провела тендер по закупу</w:t>
      </w:r>
      <w:r w:rsidR="000724F2">
        <w:rPr>
          <w:sz w:val="28"/>
          <w:szCs w:val="28"/>
        </w:rPr>
        <w:t xml:space="preserve"> </w:t>
      </w:r>
      <w:r w:rsidR="009033D8" w:rsidRPr="009033D8">
        <w:rPr>
          <w:sz w:val="28"/>
          <w:szCs w:val="28"/>
        </w:rPr>
        <w:t>медицинских изделий</w:t>
      </w:r>
      <w:r w:rsidR="000724F2">
        <w:rPr>
          <w:sz w:val="28"/>
          <w:szCs w:val="28"/>
        </w:rPr>
        <w:t xml:space="preserve">  </w:t>
      </w:r>
      <w:r>
        <w:rPr>
          <w:rStyle w:val="s1"/>
          <w:b w:val="0"/>
          <w:sz w:val="28"/>
          <w:szCs w:val="28"/>
        </w:rPr>
        <w:t>на 20</w:t>
      </w:r>
      <w:r>
        <w:rPr>
          <w:rStyle w:val="s1"/>
          <w:b w:val="0"/>
          <w:sz w:val="28"/>
          <w:szCs w:val="28"/>
          <w:lang w:val="kk-KZ"/>
        </w:rPr>
        <w:t>20</w:t>
      </w:r>
      <w:r w:rsidRPr="00FD4498">
        <w:rPr>
          <w:rStyle w:val="s1"/>
          <w:b w:val="0"/>
          <w:sz w:val="28"/>
          <w:szCs w:val="28"/>
        </w:rPr>
        <w:t xml:space="preserve"> год</w:t>
      </w:r>
      <w:r w:rsidRPr="00FD4498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Pr="00FD4498">
        <w:rPr>
          <w:bCs/>
          <w:sz w:val="28"/>
          <w:szCs w:val="28"/>
        </w:rPr>
        <w:t>Правил</w:t>
      </w:r>
      <w:r w:rsidRPr="00FD4498">
        <w:rPr>
          <w:bCs/>
          <w:sz w:val="28"/>
          <w:szCs w:val="28"/>
          <w:lang w:val="kk-KZ"/>
        </w:rPr>
        <w:t>ами</w:t>
      </w:r>
      <w:r w:rsidRPr="00FD4498">
        <w:rPr>
          <w:bCs/>
          <w:sz w:val="28"/>
          <w:szCs w:val="28"/>
        </w:rPr>
        <w:t xml:space="preserve"> организации и проведения закупа лекарственных средств</w:t>
      </w:r>
      <w:r>
        <w:rPr>
          <w:bCs/>
          <w:sz w:val="28"/>
          <w:szCs w:val="28"/>
        </w:rPr>
        <w:t xml:space="preserve"> и</w:t>
      </w:r>
      <w:r w:rsidR="00072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медицинских изделий, фармацевтических услуг в системе обязательного медицинского страхования утвержденные Постановлением Правительства Республики Казахстан от 30 октября 2009 года №1729 </w:t>
      </w:r>
      <w:r w:rsidRPr="00FD4498">
        <w:rPr>
          <w:bCs/>
          <w:sz w:val="28"/>
          <w:szCs w:val="28"/>
        </w:rPr>
        <w:t>(далее – Правила).</w:t>
      </w: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>2. Запросов от потенциальных поставщиков по разъяснению положений Тендерной документациине поступало.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 w:rsidRPr="00FD4498">
        <w:rPr>
          <w:sz w:val="28"/>
          <w:szCs w:val="28"/>
        </w:rPr>
        <w:t>3. В тендерную документацию изменения и дополнения не вносились.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</w:rPr>
        <w:t xml:space="preserve">4. Тендерную заявку на участие в тендере представили </w:t>
      </w:r>
      <w:r w:rsidRPr="00FD4498">
        <w:rPr>
          <w:sz w:val="28"/>
          <w:szCs w:val="28"/>
          <w:lang w:val="kk-KZ"/>
        </w:rPr>
        <w:t>следующие потенциальные поставщики: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19"/>
        <w:gridCol w:w="3478"/>
        <w:gridCol w:w="2140"/>
      </w:tblGrid>
      <w:tr w:rsidR="006E2FC1" w:rsidRPr="009F7746" w:rsidTr="001A6914">
        <w:trPr>
          <w:trHeight w:val="829"/>
        </w:trPr>
        <w:tc>
          <w:tcPr>
            <w:tcW w:w="617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 xml:space="preserve">№ </w:t>
            </w:r>
            <w:proofErr w:type="gramStart"/>
            <w:r w:rsidRPr="002C130D">
              <w:rPr>
                <w:b/>
              </w:rPr>
              <w:t>п</w:t>
            </w:r>
            <w:proofErr w:type="gramEnd"/>
            <w:r w:rsidRPr="002C130D">
              <w:rPr>
                <w:b/>
              </w:rPr>
              <w:t>/п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Время предоставления заявок</w:t>
            </w:r>
          </w:p>
        </w:tc>
      </w:tr>
      <w:tr w:rsidR="002E5D07" w:rsidRPr="009F7746" w:rsidTr="00365B6F">
        <w:tc>
          <w:tcPr>
            <w:tcW w:w="617" w:type="dxa"/>
            <w:shd w:val="clear" w:color="auto" w:fill="auto"/>
            <w:vAlign w:val="center"/>
          </w:tcPr>
          <w:p w:rsidR="002E5D07" w:rsidRPr="009F7746" w:rsidRDefault="002E5D07" w:rsidP="00365B6F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2E5D07" w:rsidRPr="00365B6F" w:rsidRDefault="002E5D07" w:rsidP="00F57C19">
            <w:pPr>
              <w:jc w:val="center"/>
            </w:pPr>
            <w:r w:rsidRPr="00365B6F">
              <w:rPr>
                <w:lang w:val="kk-KZ"/>
              </w:rPr>
              <w:t>ТОО «LabMedTech»</w:t>
            </w:r>
          </w:p>
        </w:tc>
        <w:tc>
          <w:tcPr>
            <w:tcW w:w="3478" w:type="dxa"/>
            <w:shd w:val="clear" w:color="auto" w:fill="auto"/>
          </w:tcPr>
          <w:p w:rsidR="002E5D07" w:rsidRPr="00365B6F" w:rsidRDefault="002E5D07" w:rsidP="00F57C19">
            <w:pPr>
              <w:pStyle w:val="af1"/>
              <w:jc w:val="center"/>
              <w:rPr>
                <w:sz w:val="24"/>
                <w:szCs w:val="24"/>
                <w:lang w:val="kk-KZ"/>
              </w:rPr>
            </w:pPr>
            <w:r w:rsidRPr="00365B6F">
              <w:rPr>
                <w:rFonts w:ascii="Times New Roman" w:hAnsi="Times New Roman"/>
                <w:sz w:val="24"/>
                <w:szCs w:val="24"/>
                <w:lang w:val="kk-KZ"/>
              </w:rPr>
              <w:t>г.Нур-Султан, Жилой массив Юго-Восток, ул.Шертер, д.18/1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E5D07" w:rsidRPr="00365B6F" w:rsidRDefault="002E5D07" w:rsidP="00F57C19">
            <w:pPr>
              <w:jc w:val="center"/>
              <w:rPr>
                <w:lang w:val="kk-KZ"/>
              </w:rPr>
            </w:pPr>
            <w:r w:rsidRPr="00365B6F">
              <w:rPr>
                <w:lang w:val="kk-KZ"/>
              </w:rPr>
              <w:t>15.07.2020г.</w:t>
            </w:r>
          </w:p>
          <w:p w:rsidR="002E5D07" w:rsidRPr="00365B6F" w:rsidRDefault="002E5D07" w:rsidP="00F57C19">
            <w:pPr>
              <w:jc w:val="center"/>
              <w:rPr>
                <w:lang w:val="kk-KZ"/>
              </w:rPr>
            </w:pPr>
            <w:r w:rsidRPr="00365B6F">
              <w:rPr>
                <w:lang w:val="kk-KZ"/>
              </w:rPr>
              <w:t>11:15</w:t>
            </w: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  <w:lang w:val="kk-KZ"/>
        </w:rPr>
        <w:t xml:space="preserve">5. </w:t>
      </w:r>
      <w:r w:rsidRPr="00FD4498">
        <w:rPr>
          <w:color w:val="000000"/>
          <w:sz w:val="28"/>
          <w:szCs w:val="28"/>
        </w:rPr>
        <w:t xml:space="preserve">Эксперты, представляющие заключения, по соответствию предложенных в заявке на участие в тендере </w:t>
      </w:r>
      <w:r w:rsidRPr="00FD4498">
        <w:rPr>
          <w:sz w:val="28"/>
          <w:szCs w:val="28"/>
        </w:rPr>
        <w:t>по закупу</w:t>
      </w:r>
      <w:r w:rsidR="002E5D07">
        <w:rPr>
          <w:sz w:val="28"/>
          <w:szCs w:val="28"/>
          <w:lang w:val="kk-KZ"/>
        </w:rPr>
        <w:t xml:space="preserve"> </w:t>
      </w:r>
      <w:r w:rsidR="009033D8" w:rsidRPr="009033D8">
        <w:rPr>
          <w:sz w:val="28"/>
          <w:szCs w:val="28"/>
        </w:rPr>
        <w:t>медицинских изделий</w:t>
      </w:r>
      <w:r w:rsidR="002E5D07">
        <w:rPr>
          <w:sz w:val="28"/>
          <w:szCs w:val="28"/>
          <w:lang w:val="kk-KZ"/>
        </w:rPr>
        <w:t xml:space="preserve"> </w:t>
      </w:r>
      <w:r w:rsidRPr="00FD4498">
        <w:rPr>
          <w:sz w:val="28"/>
          <w:szCs w:val="28"/>
          <w:lang w:val="kk-KZ"/>
        </w:rPr>
        <w:t>не привлекались.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D4498">
        <w:rPr>
          <w:sz w:val="28"/>
          <w:szCs w:val="28"/>
          <w:lang w:val="kk-KZ"/>
        </w:rPr>
        <w:t>. Информация о соответствии  потенциальных поставщиков квалификационным требованиям, предусмотренным</w:t>
      </w:r>
      <w:r>
        <w:rPr>
          <w:sz w:val="28"/>
          <w:szCs w:val="28"/>
          <w:lang w:val="kk-KZ"/>
        </w:rPr>
        <w:t>и</w:t>
      </w:r>
      <w:r w:rsidR="002E5D0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главой 3</w:t>
      </w:r>
      <w:r w:rsidRPr="00FD4498">
        <w:rPr>
          <w:sz w:val="28"/>
          <w:szCs w:val="28"/>
          <w:lang w:val="kk-KZ"/>
        </w:rPr>
        <w:t xml:space="preserve"> Правил и требованиям тендерной документации: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51"/>
        <w:gridCol w:w="3828"/>
        <w:gridCol w:w="1708"/>
      </w:tblGrid>
      <w:tr w:rsidR="006E2FC1" w:rsidRPr="00FD4498" w:rsidTr="001A6914">
        <w:tc>
          <w:tcPr>
            <w:tcW w:w="626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 xml:space="preserve">№ </w:t>
            </w:r>
            <w:proofErr w:type="gramStart"/>
            <w:r w:rsidRPr="002C130D">
              <w:rPr>
                <w:b/>
              </w:rPr>
              <w:t>п</w:t>
            </w:r>
            <w:proofErr w:type="gramEnd"/>
            <w:r w:rsidRPr="002C130D">
              <w:rPr>
                <w:b/>
              </w:rPr>
              <w:t>/п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По лотам</w:t>
            </w:r>
          </w:p>
        </w:tc>
      </w:tr>
      <w:tr w:rsidR="002E5D07" w:rsidRPr="00FD4498" w:rsidTr="00365B6F">
        <w:tc>
          <w:tcPr>
            <w:tcW w:w="626" w:type="dxa"/>
            <w:shd w:val="clear" w:color="auto" w:fill="auto"/>
            <w:vAlign w:val="center"/>
          </w:tcPr>
          <w:p w:rsidR="002E5D07" w:rsidRPr="00FD4498" w:rsidRDefault="002E5D07" w:rsidP="003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E5D07" w:rsidRPr="00365B6F" w:rsidRDefault="002E5D07" w:rsidP="00F57C19">
            <w:pPr>
              <w:jc w:val="center"/>
            </w:pPr>
            <w:r w:rsidRPr="00365B6F">
              <w:rPr>
                <w:lang w:val="kk-KZ"/>
              </w:rPr>
              <w:t>ТОО «LabMedTech»</w:t>
            </w:r>
          </w:p>
        </w:tc>
        <w:tc>
          <w:tcPr>
            <w:tcW w:w="3828" w:type="dxa"/>
            <w:shd w:val="clear" w:color="auto" w:fill="auto"/>
          </w:tcPr>
          <w:p w:rsidR="002E5D07" w:rsidRPr="00365B6F" w:rsidRDefault="002E5D07" w:rsidP="00F57C19">
            <w:pPr>
              <w:pStyle w:val="af1"/>
              <w:jc w:val="center"/>
              <w:rPr>
                <w:sz w:val="24"/>
                <w:szCs w:val="24"/>
                <w:lang w:val="kk-KZ"/>
              </w:rPr>
            </w:pPr>
            <w:r w:rsidRPr="00365B6F">
              <w:rPr>
                <w:rFonts w:ascii="Times New Roman" w:hAnsi="Times New Roman"/>
                <w:sz w:val="24"/>
                <w:szCs w:val="24"/>
                <w:lang w:val="kk-KZ"/>
              </w:rPr>
              <w:t>г.Нур-Султан, Жилой массив Юго-Восток, ул.Шертер, д.18/1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E5D07" w:rsidRPr="00365B6F" w:rsidRDefault="002E5D07" w:rsidP="002E5D07">
            <w:pPr>
              <w:jc w:val="center"/>
              <w:rPr>
                <w:lang w:val="kk-KZ"/>
              </w:rPr>
            </w:pPr>
            <w:r w:rsidRPr="00365B6F">
              <w:rPr>
                <w:lang w:val="kk-KZ"/>
              </w:rPr>
              <w:t>1</w:t>
            </w:r>
          </w:p>
          <w:p w:rsidR="002E5D07" w:rsidRPr="00365B6F" w:rsidRDefault="002E5D07" w:rsidP="002E5D07">
            <w:pPr>
              <w:jc w:val="center"/>
              <w:rPr>
                <w:lang w:val="kk-KZ"/>
              </w:rPr>
            </w:pP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4498">
        <w:rPr>
          <w:sz w:val="28"/>
          <w:szCs w:val="28"/>
        </w:rPr>
        <w:t>. Информация о выделенных суммах по лотам: указана в приложении 1 к настоящему протоколу.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Pr="00FD4498">
        <w:rPr>
          <w:sz w:val="28"/>
          <w:szCs w:val="28"/>
          <w:lang w:val="kk-KZ"/>
        </w:rPr>
        <w:t xml:space="preserve">. </w:t>
      </w:r>
      <w:r w:rsidRPr="00FD4498">
        <w:rPr>
          <w:sz w:val="28"/>
          <w:szCs w:val="28"/>
        </w:rPr>
        <w:t>Потенциальные поставщики соответствующие квалификационным требованиям и требованиям Тендерной документации, представили ценовые предложения по поставке товара: указаны в приложении 2 к настоящему протоколу</w:t>
      </w:r>
      <w:r w:rsidR="009033D8">
        <w:rPr>
          <w:sz w:val="28"/>
          <w:szCs w:val="28"/>
        </w:rPr>
        <w:t>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4498">
        <w:rPr>
          <w:sz w:val="28"/>
          <w:szCs w:val="28"/>
        </w:rPr>
        <w:t xml:space="preserve">. </w:t>
      </w:r>
      <w:r w:rsidRPr="009F7746">
        <w:rPr>
          <w:sz w:val="28"/>
          <w:szCs w:val="28"/>
        </w:rPr>
        <w:t xml:space="preserve">Тендерная комиссия по результатам рассмотрения тендерных заявок потенциальных поставщиков </w:t>
      </w:r>
      <w:r w:rsidRPr="009F7746">
        <w:rPr>
          <w:b/>
          <w:sz w:val="28"/>
          <w:szCs w:val="28"/>
        </w:rPr>
        <w:t>РЕШИЛА</w:t>
      </w:r>
      <w:r w:rsidRPr="009F7746">
        <w:rPr>
          <w:sz w:val="28"/>
          <w:szCs w:val="28"/>
        </w:rPr>
        <w:t>:</w:t>
      </w:r>
    </w:p>
    <w:p w:rsidR="006E2FC1" w:rsidRDefault="006E2FC1" w:rsidP="006E2FC1">
      <w:pPr>
        <w:ind w:firstLine="708"/>
        <w:jc w:val="both"/>
        <w:rPr>
          <w:sz w:val="28"/>
          <w:szCs w:val="28"/>
        </w:rPr>
      </w:pPr>
      <w:r w:rsidRPr="005B36A4">
        <w:rPr>
          <w:sz w:val="28"/>
          <w:szCs w:val="28"/>
        </w:rPr>
        <w:lastRenderedPageBreak/>
        <w:t>1)</w:t>
      </w:r>
      <w:r w:rsidRPr="001126CF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пп.2 п.84 Правил по лоту</w:t>
      </w:r>
      <w:r w:rsidRPr="001126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126CF">
        <w:rPr>
          <w:sz w:val="28"/>
          <w:szCs w:val="28"/>
        </w:rPr>
        <w:t xml:space="preserve"> закуп признать несостоявшимся ввиду того, что представлено менее двух тендерных заявок. Тендерную заявку </w:t>
      </w:r>
      <w:r w:rsidR="002E5D07" w:rsidRPr="002E5D07">
        <w:rPr>
          <w:sz w:val="28"/>
          <w:szCs w:val="28"/>
          <w:lang w:val="kk-KZ"/>
        </w:rPr>
        <w:t>ТОО «LabMedTech»</w:t>
      </w:r>
      <w:r w:rsidRPr="00357D5B">
        <w:rPr>
          <w:sz w:val="28"/>
          <w:szCs w:val="28"/>
        </w:rPr>
        <w:t xml:space="preserve">, </w:t>
      </w:r>
      <w:r w:rsidR="002E5D07" w:rsidRPr="002E5D07">
        <w:rPr>
          <w:sz w:val="28"/>
          <w:szCs w:val="28"/>
          <w:lang w:val="kk-KZ"/>
        </w:rPr>
        <w:t>г</w:t>
      </w:r>
      <w:proofErr w:type="gramStart"/>
      <w:r w:rsidR="002E5D07" w:rsidRPr="002E5D07">
        <w:rPr>
          <w:sz w:val="28"/>
          <w:szCs w:val="28"/>
          <w:lang w:val="kk-KZ"/>
        </w:rPr>
        <w:t>.Н</w:t>
      </w:r>
      <w:proofErr w:type="gramEnd"/>
      <w:r w:rsidR="002E5D07" w:rsidRPr="002E5D07">
        <w:rPr>
          <w:sz w:val="28"/>
          <w:szCs w:val="28"/>
          <w:lang w:val="kk-KZ"/>
        </w:rPr>
        <w:t>ур-Султан, Жилой массив Юго-Восток, ул.Шертер, д.18/1</w:t>
      </w:r>
      <w:r w:rsidRPr="00357D5B">
        <w:rPr>
          <w:sz w:val="28"/>
          <w:szCs w:val="28"/>
        </w:rPr>
        <w:t xml:space="preserve"> признать</w:t>
      </w:r>
      <w:r w:rsidRPr="001126CF">
        <w:rPr>
          <w:sz w:val="28"/>
          <w:szCs w:val="28"/>
        </w:rPr>
        <w:t xml:space="preserve"> допущенной</w:t>
      </w:r>
      <w:r w:rsidRPr="005B36A4">
        <w:rPr>
          <w:sz w:val="28"/>
          <w:szCs w:val="28"/>
        </w:rPr>
        <w:t>;</w:t>
      </w:r>
    </w:p>
    <w:p w:rsidR="006E2FC1" w:rsidRPr="005B36A4" w:rsidRDefault="006E2FC1" w:rsidP="006E2FC1">
      <w:pPr>
        <w:jc w:val="both"/>
        <w:rPr>
          <w:sz w:val="28"/>
          <w:szCs w:val="28"/>
        </w:rPr>
      </w:pPr>
      <w:r w:rsidRPr="005B36A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B36A4">
        <w:rPr>
          <w:sz w:val="28"/>
          <w:szCs w:val="28"/>
          <w:lang w:val="kk-KZ"/>
        </w:rPr>
        <w:t xml:space="preserve">) Заказчику заключить договор </w:t>
      </w:r>
      <w:r w:rsidRPr="005B36A4">
        <w:rPr>
          <w:sz w:val="28"/>
          <w:szCs w:val="28"/>
        </w:rPr>
        <w:t>по закупу</w:t>
      </w:r>
      <w:r w:rsidR="000724F2">
        <w:rPr>
          <w:sz w:val="28"/>
          <w:szCs w:val="28"/>
        </w:rPr>
        <w:t xml:space="preserve"> </w:t>
      </w:r>
      <w:r w:rsidR="009033D8" w:rsidRPr="009033D8">
        <w:rPr>
          <w:sz w:val="28"/>
          <w:szCs w:val="28"/>
        </w:rPr>
        <w:t>медицинских изделий</w:t>
      </w:r>
      <w:r w:rsidR="000724F2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5B36A4">
        <w:rPr>
          <w:sz w:val="28"/>
          <w:szCs w:val="28"/>
        </w:rPr>
        <w:t xml:space="preserve"> год в сроки, предусмотренные </w:t>
      </w:r>
      <w:r w:rsidRPr="005B36A4">
        <w:rPr>
          <w:bCs/>
          <w:kern w:val="36"/>
          <w:sz w:val="28"/>
          <w:szCs w:val="28"/>
        </w:rPr>
        <w:t>Правилами.</w:t>
      </w:r>
    </w:p>
    <w:p w:rsidR="006E2FC1" w:rsidRPr="005B36A4" w:rsidRDefault="006E2FC1" w:rsidP="006E2FC1">
      <w:pPr>
        <w:jc w:val="both"/>
        <w:rPr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960A13" w:rsidRDefault="00B26094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Pr="00B26094">
        <w:rPr>
          <w:rFonts w:ascii="Times New Roman" w:hAnsi="Times New Roman"/>
          <w:sz w:val="28"/>
          <w:szCs w:val="28"/>
        </w:rPr>
        <w:t>аместитель</w:t>
      </w:r>
      <w:proofErr w:type="spellEnd"/>
      <w:r w:rsidRPr="00B26094">
        <w:rPr>
          <w:rFonts w:ascii="Times New Roman" w:hAnsi="Times New Roman"/>
          <w:sz w:val="28"/>
          <w:szCs w:val="28"/>
        </w:rPr>
        <w:t xml:space="preserve"> директора </w:t>
      </w:r>
    </w:p>
    <w:p w:rsidR="006E2FC1" w:rsidRPr="00B26094" w:rsidRDefault="00B26094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26094">
        <w:rPr>
          <w:rFonts w:ascii="Times New Roman" w:hAnsi="Times New Roman"/>
          <w:sz w:val="28"/>
          <w:szCs w:val="28"/>
        </w:rPr>
        <w:t xml:space="preserve">по </w:t>
      </w:r>
      <w:bookmarkStart w:id="0" w:name="_GoBack"/>
      <w:bookmarkEnd w:id="0"/>
      <w:r w:rsidRPr="00B26094">
        <w:rPr>
          <w:rFonts w:ascii="Times New Roman" w:hAnsi="Times New Roman"/>
          <w:sz w:val="28"/>
          <w:szCs w:val="28"/>
        </w:rPr>
        <w:t>лечебно-профилактической работе</w:t>
      </w:r>
    </w:p>
    <w:p w:rsidR="006E2FC1" w:rsidRPr="00B26094" w:rsidRDefault="00B26094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Павлова Н.П.</w:t>
      </w:r>
      <w:r w:rsidR="006E2FC1" w:rsidRPr="00B26094">
        <w:rPr>
          <w:rFonts w:ascii="Times New Roman" w:hAnsi="Times New Roman"/>
          <w:sz w:val="28"/>
          <w:szCs w:val="28"/>
        </w:rPr>
        <w:t xml:space="preserve">  </w:t>
      </w:r>
      <w:r w:rsidR="00FF3599" w:rsidRPr="00B260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FF3599" w:rsidRPr="00B26094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6E2FC1" w:rsidRPr="00B26094">
        <w:rPr>
          <w:rFonts w:ascii="Times New Roman" w:hAnsi="Times New Roman"/>
          <w:sz w:val="28"/>
          <w:szCs w:val="28"/>
        </w:rPr>
        <w:t>________________</w:t>
      </w:r>
    </w:p>
    <w:p w:rsidR="006E2FC1" w:rsidRPr="00B26094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E2FC1" w:rsidRPr="00B26094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26094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6E2FC1" w:rsidRPr="00B26094" w:rsidRDefault="00365B6F" w:rsidP="006E2FC1">
      <w:pPr>
        <w:shd w:val="clear" w:color="auto" w:fill="FFFFFF"/>
        <w:jc w:val="both"/>
        <w:rPr>
          <w:bCs/>
          <w:spacing w:val="-6"/>
          <w:sz w:val="28"/>
          <w:szCs w:val="28"/>
          <w:lang w:val="kk-KZ"/>
        </w:rPr>
      </w:pPr>
      <w:r w:rsidRPr="00B26094">
        <w:rPr>
          <w:bCs/>
          <w:spacing w:val="-6"/>
          <w:sz w:val="28"/>
          <w:szCs w:val="28"/>
          <w:lang w:val="kk-KZ"/>
        </w:rPr>
        <w:t>Заведующий ОАРИТ и ГБО</w:t>
      </w:r>
    </w:p>
    <w:p w:rsidR="006E2FC1" w:rsidRPr="005F0EB7" w:rsidRDefault="00365B6F" w:rsidP="006E2FC1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B26094">
        <w:rPr>
          <w:bCs/>
          <w:spacing w:val="-6"/>
          <w:sz w:val="28"/>
          <w:szCs w:val="28"/>
          <w:lang w:val="kk-KZ"/>
        </w:rPr>
        <w:t>Ким И</w:t>
      </w:r>
      <w:r w:rsidR="00357D5B" w:rsidRPr="00B26094">
        <w:rPr>
          <w:bCs/>
          <w:spacing w:val="-6"/>
          <w:sz w:val="28"/>
          <w:szCs w:val="28"/>
          <w:lang w:val="kk-KZ"/>
        </w:rPr>
        <w:t>.А.</w:t>
      </w:r>
      <w:r w:rsidR="00FF3599">
        <w:rPr>
          <w:bCs/>
          <w:spacing w:val="-6"/>
          <w:sz w:val="28"/>
          <w:szCs w:val="28"/>
          <w:lang w:val="kk-KZ"/>
        </w:rPr>
        <w:t xml:space="preserve">                                  </w:t>
      </w:r>
      <w:r>
        <w:rPr>
          <w:bCs/>
          <w:spacing w:val="-6"/>
          <w:sz w:val="28"/>
          <w:szCs w:val="28"/>
          <w:lang w:val="kk-KZ"/>
        </w:rPr>
        <w:t xml:space="preserve">                  </w:t>
      </w:r>
      <w:r w:rsidR="00FF3599">
        <w:rPr>
          <w:bCs/>
          <w:spacing w:val="-6"/>
          <w:sz w:val="28"/>
          <w:szCs w:val="28"/>
          <w:lang w:val="kk-KZ"/>
        </w:rPr>
        <w:t xml:space="preserve">                     </w:t>
      </w:r>
      <w:r w:rsidR="006E2FC1" w:rsidRPr="005F0EB7">
        <w:rPr>
          <w:spacing w:val="-6"/>
          <w:sz w:val="28"/>
          <w:szCs w:val="28"/>
        </w:rPr>
        <w:t>________________</w:t>
      </w: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0EB7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5F0EB7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5F0EB7">
        <w:rPr>
          <w:rFonts w:ascii="Times New Roman" w:hAnsi="Times New Roman"/>
          <w:color w:val="000000" w:themeColor="text1"/>
          <w:sz w:val="28"/>
          <w:szCs w:val="28"/>
        </w:rPr>
        <w:t xml:space="preserve"> Ж.Б.</w:t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359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</w:t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359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</w:t>
      </w:r>
      <w:r w:rsidRPr="005F0EB7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5F0EB7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6E2FC1" w:rsidRPr="005F0EB7" w:rsidRDefault="00357D5B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FF3599">
        <w:rPr>
          <w:rFonts w:ascii="Times New Roman" w:hAnsi="Times New Roman"/>
          <w:spacing w:val="-6"/>
          <w:sz w:val="28"/>
          <w:szCs w:val="28"/>
          <w:lang w:val="kk-KZ"/>
        </w:rPr>
        <w:t xml:space="preserve">                                                              </w:t>
      </w:r>
      <w:r w:rsidR="00B26094">
        <w:rPr>
          <w:rFonts w:ascii="Times New Roman" w:hAnsi="Times New Roman"/>
          <w:spacing w:val="-6"/>
          <w:sz w:val="28"/>
          <w:szCs w:val="28"/>
          <w:lang w:val="kk-KZ"/>
        </w:rPr>
        <w:t xml:space="preserve">  </w:t>
      </w:r>
      <w:r w:rsidR="00FF3599">
        <w:rPr>
          <w:rFonts w:ascii="Times New Roman" w:hAnsi="Times New Roman"/>
          <w:spacing w:val="-6"/>
          <w:sz w:val="28"/>
          <w:szCs w:val="28"/>
          <w:lang w:val="kk-KZ"/>
        </w:rPr>
        <w:t xml:space="preserve">    </w:t>
      </w:r>
      <w:r w:rsidR="006E2FC1" w:rsidRPr="005F0EB7">
        <w:rPr>
          <w:rFonts w:ascii="Times New Roman" w:hAnsi="Times New Roman"/>
          <w:spacing w:val="-6"/>
          <w:sz w:val="28"/>
          <w:szCs w:val="28"/>
        </w:rPr>
        <w:t>_________________</w:t>
      </w:r>
    </w:p>
    <w:p w:rsidR="006E2FC1" w:rsidRPr="003335D6" w:rsidRDefault="006E2FC1" w:rsidP="006E2FC1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6E2FC1" w:rsidRPr="00FD4498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3"/>
      </w:tblGrid>
      <w:tr w:rsidR="006E2FC1" w:rsidRPr="009508EF" w:rsidTr="001A6914">
        <w:tc>
          <w:tcPr>
            <w:tcW w:w="15133" w:type="dxa"/>
          </w:tcPr>
          <w:p w:rsidR="006E2FC1" w:rsidRPr="002B4DC3" w:rsidRDefault="006E2FC1" w:rsidP="001A6914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6E2FC1" w:rsidRPr="009508EF" w:rsidRDefault="006E2FC1" w:rsidP="001A6914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709"/>
        <w:gridCol w:w="2248"/>
        <w:gridCol w:w="6541"/>
        <w:gridCol w:w="1176"/>
        <w:gridCol w:w="1286"/>
        <w:gridCol w:w="1507"/>
        <w:gridCol w:w="1701"/>
      </w:tblGrid>
      <w:tr w:rsidR="006E2FC1" w:rsidRPr="00FB5449" w:rsidTr="001A691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365B6F" w:rsidRPr="00FB5449" w:rsidTr="006B6F85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B6F" w:rsidRPr="00201683" w:rsidRDefault="00365B6F" w:rsidP="00702722">
            <w:pPr>
              <w:jc w:val="center"/>
            </w:pPr>
            <w:r w:rsidRPr="00201683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Измерительный картридж на аппарат </w:t>
            </w:r>
            <w:proofErr w:type="spellStart"/>
            <w:r>
              <w:rPr>
                <w:color w:val="000000"/>
                <w:sz w:val="18"/>
                <w:szCs w:val="18"/>
              </w:rPr>
              <w:t>RapidPoint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Измерительный картридж состоит из датчиков, реагентов, а также электронные и жидкостные компоненты для проведения анализов пациента и контроля качества.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Датчики находятся в верхней части картриджа и служат для измерения рН, парциальное давление кислорода </w:t>
            </w:r>
            <w:proofErr w:type="spellStart"/>
            <w:r>
              <w:rPr>
                <w:color w:val="000000"/>
                <w:sz w:val="18"/>
                <w:szCs w:val="18"/>
              </w:rPr>
              <w:t>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₂, парциальное давление углекислого газа </w:t>
            </w:r>
            <w:proofErr w:type="spellStart"/>
            <w:r>
              <w:rPr>
                <w:color w:val="000000"/>
                <w:sz w:val="18"/>
                <w:szCs w:val="18"/>
              </w:rPr>
              <w:t>рСО</w:t>
            </w:r>
            <w:proofErr w:type="spellEnd"/>
            <w:r>
              <w:rPr>
                <w:color w:val="000000"/>
                <w:sz w:val="18"/>
                <w:szCs w:val="18"/>
              </w:rPr>
              <w:t>₂, натрий-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⁺, калий -K⁺, кальций- </w:t>
            </w:r>
            <w:proofErr w:type="spellStart"/>
            <w:r>
              <w:rPr>
                <w:color w:val="000000"/>
                <w:sz w:val="18"/>
                <w:szCs w:val="18"/>
              </w:rPr>
              <w:t>Ca</w:t>
            </w:r>
            <w:proofErr w:type="spellEnd"/>
            <w:r>
              <w:rPr>
                <w:color w:val="000000"/>
                <w:sz w:val="18"/>
                <w:szCs w:val="18"/>
              </w:rPr>
              <w:t>⁺⁺,  Хлор-</w:t>
            </w:r>
            <w:proofErr w:type="spellStart"/>
            <w:r>
              <w:rPr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color w:val="000000"/>
                <w:sz w:val="18"/>
                <w:szCs w:val="18"/>
              </w:rPr>
              <w:t>⁺,  Глюкоза- GLU, Гематокрит- HCT, Гемоглобин и его видов</w:t>
            </w:r>
            <w:r>
              <w:rPr>
                <w:color w:val="000000"/>
                <w:sz w:val="18"/>
                <w:szCs w:val="18"/>
              </w:rPr>
              <w:br/>
              <w:t>Реагенты и жидкостные компоненты – находиться во внутренней части картриджа и   используются при проведение анализа пациентов, калибровки  и контроля качества.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  <w:t>В передней части картриджа имеется порт введения образца со съемной насадкой уловителя сгустков. Также в передней части имеется два соединителя с промывочным картриджем и картриджем для отходов, данные соединители позволяют промывать реагентом  для того чтобы очистить путь для образца и смыть отработанную жидкость в  промывочный картридж/картридж для отходов не позволяя контактировать с системными компонентами. Рядом с соединителями имеется штифты для выравнивания измерительного картри</w:t>
            </w:r>
            <w:proofErr w:type="gramStart"/>
            <w:r>
              <w:rPr>
                <w:color w:val="000000"/>
                <w:sz w:val="18"/>
                <w:szCs w:val="18"/>
              </w:rPr>
              <w:t>дж с пр</w:t>
            </w:r>
            <w:proofErr w:type="gramEnd"/>
            <w:r>
              <w:rPr>
                <w:color w:val="000000"/>
                <w:sz w:val="18"/>
                <w:szCs w:val="18"/>
              </w:rPr>
              <w:t>омывочным картриджем.</w:t>
            </w:r>
            <w:r>
              <w:rPr>
                <w:color w:val="000000"/>
                <w:sz w:val="18"/>
                <w:szCs w:val="18"/>
              </w:rPr>
              <w:br/>
              <w:t xml:space="preserve">В задней части картриджа имеется система трубок, которая обеспечивает путь потоку реагентов и образца через картриджи и соединяется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валами перистальтического насоса.  В задней верней части имеется </w:t>
            </w:r>
            <w:proofErr w:type="gramStart"/>
            <w:r>
              <w:rPr>
                <w:color w:val="000000"/>
                <w:sz w:val="18"/>
                <w:szCs w:val="18"/>
              </w:rPr>
              <w:t>клапан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который двигается в двух направлениях, тем самым направляя поток реагентов и образца в модуль с датчиками. Также имеются камера образца которая измеряет СО-ох и Интерфейс приводного колеса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проворачиваясь открывает и закрывает камеру образца измерения СО-ох.</w:t>
            </w:r>
            <w:r>
              <w:rPr>
                <w:color w:val="000000"/>
                <w:sz w:val="18"/>
                <w:szCs w:val="18"/>
              </w:rPr>
              <w:br/>
              <w:t xml:space="preserve">Картридж стабилен в течение 28 дней со дня установки его в систему </w:t>
            </w:r>
            <w:proofErr w:type="spellStart"/>
            <w:r>
              <w:rPr>
                <w:color w:val="000000"/>
                <w:sz w:val="18"/>
                <w:szCs w:val="18"/>
              </w:rPr>
              <w:t>RapidPoint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500.</w:t>
            </w:r>
            <w:r>
              <w:rPr>
                <w:color w:val="000000"/>
                <w:sz w:val="18"/>
                <w:szCs w:val="18"/>
              </w:rPr>
              <w:br/>
              <w:t>Материал изготовления - пластик</w:t>
            </w:r>
            <w:r>
              <w:rPr>
                <w:color w:val="000000"/>
                <w:sz w:val="18"/>
                <w:szCs w:val="18"/>
              </w:rPr>
              <w:br/>
              <w:t xml:space="preserve">Габариты: ширина (с учетом системы трубок) -100мм; высота -160мм, ширина -20. в упаковке - 1 </w:t>
            </w:r>
            <w:proofErr w:type="spellStart"/>
            <w:r>
              <w:rPr>
                <w:color w:val="000000"/>
                <w:sz w:val="18"/>
                <w:szCs w:val="18"/>
              </w:rPr>
              <w:t>шткука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Pr="00365B6F" w:rsidRDefault="00365B6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  <w:r>
              <w:rPr>
                <w:color w:val="000000"/>
                <w:sz w:val="18"/>
                <w:szCs w:val="18"/>
                <w:lang w:val="kk-KZ"/>
              </w:rPr>
              <w:t> </w:t>
            </w:r>
            <w:r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Pr="00365B6F" w:rsidRDefault="00365B6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3 896 000</w:t>
            </w:r>
            <w:r>
              <w:rPr>
                <w:sz w:val="18"/>
                <w:szCs w:val="18"/>
                <w:lang w:val="kk-KZ"/>
              </w:rPr>
              <w:t>,00</w:t>
            </w:r>
          </w:p>
        </w:tc>
      </w:tr>
      <w:tr w:rsidR="00365B6F" w:rsidRPr="00B326ED" w:rsidTr="001A691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B6F" w:rsidRPr="00B326ED" w:rsidRDefault="00365B6F" w:rsidP="001A6914">
            <w:pPr>
              <w:jc w:val="center"/>
              <w:rPr>
                <w:b/>
                <w:sz w:val="20"/>
                <w:szCs w:val="20"/>
              </w:rPr>
            </w:pPr>
            <w:r w:rsidRPr="00B326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B6F" w:rsidRPr="00B326ED" w:rsidRDefault="00365B6F" w:rsidP="001A6914">
            <w:pPr>
              <w:rPr>
                <w:b/>
                <w:bCs/>
                <w:sz w:val="18"/>
                <w:szCs w:val="18"/>
              </w:rPr>
            </w:pPr>
            <w:r w:rsidRPr="00201683">
              <w:rPr>
                <w:b/>
                <w:bCs/>
              </w:rPr>
              <w:t>Итого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B6F" w:rsidRPr="00B326ED" w:rsidRDefault="00365B6F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B6F" w:rsidRPr="00B326ED" w:rsidRDefault="00365B6F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B6F" w:rsidRPr="00B326ED" w:rsidRDefault="00365B6F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6F" w:rsidRPr="00B326ED" w:rsidRDefault="00365B6F" w:rsidP="001A6914">
            <w:pPr>
              <w:ind w:left="-201" w:right="-1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6F" w:rsidRPr="00797CA9" w:rsidRDefault="00365B6F" w:rsidP="00365B6F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kk-KZ"/>
              </w:rPr>
              <w:t>3 896 000</w:t>
            </w:r>
            <w:r w:rsidRPr="00797CA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</w:tr>
    </w:tbl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  <w:rPr>
          <w:lang w:val="kk-KZ"/>
        </w:rPr>
      </w:pPr>
    </w:p>
    <w:p w:rsidR="00365B6F" w:rsidRDefault="00365B6F" w:rsidP="006E2FC1">
      <w:pPr>
        <w:jc w:val="right"/>
        <w:rPr>
          <w:lang w:val="kk-KZ"/>
        </w:rPr>
      </w:pPr>
    </w:p>
    <w:p w:rsidR="00365B6F" w:rsidRPr="00365B6F" w:rsidRDefault="00365B6F" w:rsidP="006E2FC1">
      <w:pPr>
        <w:jc w:val="right"/>
        <w:rPr>
          <w:lang w:val="kk-KZ"/>
        </w:r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3"/>
      </w:tblGrid>
      <w:tr w:rsidR="006E2FC1" w:rsidRPr="009508EF" w:rsidTr="001A6914">
        <w:tc>
          <w:tcPr>
            <w:tcW w:w="15133" w:type="dxa"/>
          </w:tcPr>
          <w:p w:rsidR="006E2FC1" w:rsidRPr="002B4DC3" w:rsidRDefault="006E2FC1" w:rsidP="001A6914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6E2FC1" w:rsidRPr="009508EF" w:rsidRDefault="006E2FC1" w:rsidP="001A6914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104" w:type="dxa"/>
        <w:tblInd w:w="-34" w:type="dxa"/>
        <w:tblLook w:val="04A0" w:firstRow="1" w:lastRow="0" w:firstColumn="1" w:lastColumn="0" w:noHBand="0" w:noVBand="1"/>
      </w:tblPr>
      <w:tblGrid>
        <w:gridCol w:w="699"/>
        <w:gridCol w:w="2159"/>
        <w:gridCol w:w="5061"/>
        <w:gridCol w:w="1176"/>
        <w:gridCol w:w="1286"/>
        <w:gridCol w:w="1426"/>
        <w:gridCol w:w="1687"/>
        <w:gridCol w:w="1610"/>
      </w:tblGrid>
      <w:tr w:rsidR="006E2FC1" w:rsidRPr="00FB5449" w:rsidTr="001A6914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C1" w:rsidRDefault="00587060" w:rsidP="0067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060">
              <w:rPr>
                <w:b/>
                <w:sz w:val="20"/>
                <w:szCs w:val="20"/>
                <w:lang w:val="kk-KZ"/>
              </w:rPr>
              <w:t>ТОО «LabMedTech»</w:t>
            </w:r>
          </w:p>
        </w:tc>
      </w:tr>
      <w:tr w:rsidR="00365B6F" w:rsidRPr="00FB5449" w:rsidTr="00702722">
        <w:trPr>
          <w:trHeight w:val="15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B6F" w:rsidRPr="00272BE7" w:rsidRDefault="00365B6F" w:rsidP="00702722">
            <w:pPr>
              <w:jc w:val="center"/>
            </w:pPr>
            <w:r w:rsidRPr="00272BE7"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 w:rsidP="003C0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Измерительный картридж на аппарат </w:t>
            </w:r>
            <w:proofErr w:type="spellStart"/>
            <w:r>
              <w:rPr>
                <w:color w:val="000000"/>
                <w:sz w:val="18"/>
                <w:szCs w:val="18"/>
              </w:rPr>
              <w:t>RapidPoint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 w:rsidP="00F57C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Измерительный картридж состоит из датчиков, реагентов, а также электронные и жидкостные компоненты для проведения анализов пациента и контроля качества.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Датчики находятся в верхней части картриджа и служат для измерения рН, парциальное давление кислорода </w:t>
            </w:r>
            <w:proofErr w:type="spellStart"/>
            <w:r>
              <w:rPr>
                <w:color w:val="000000"/>
                <w:sz w:val="18"/>
                <w:szCs w:val="18"/>
              </w:rPr>
              <w:t>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₂, парциальное давление углекислого газа </w:t>
            </w:r>
            <w:proofErr w:type="spellStart"/>
            <w:r>
              <w:rPr>
                <w:color w:val="000000"/>
                <w:sz w:val="18"/>
                <w:szCs w:val="18"/>
              </w:rPr>
              <w:t>рСО</w:t>
            </w:r>
            <w:proofErr w:type="spellEnd"/>
            <w:r>
              <w:rPr>
                <w:color w:val="000000"/>
                <w:sz w:val="18"/>
                <w:szCs w:val="18"/>
              </w:rPr>
              <w:t>₂, натрий-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⁺, калий -K⁺, кальций- </w:t>
            </w:r>
            <w:proofErr w:type="spellStart"/>
            <w:r>
              <w:rPr>
                <w:color w:val="000000"/>
                <w:sz w:val="18"/>
                <w:szCs w:val="18"/>
              </w:rPr>
              <w:t>Ca</w:t>
            </w:r>
            <w:proofErr w:type="spellEnd"/>
            <w:r>
              <w:rPr>
                <w:color w:val="000000"/>
                <w:sz w:val="18"/>
                <w:szCs w:val="18"/>
              </w:rPr>
              <w:t>⁺⁺,  Хлор-</w:t>
            </w:r>
            <w:proofErr w:type="spellStart"/>
            <w:r>
              <w:rPr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color w:val="000000"/>
                <w:sz w:val="18"/>
                <w:szCs w:val="18"/>
              </w:rPr>
              <w:t>⁺,  Глюкоза- GLU, Гематокрит- HCT, Гемоглобин и его видов</w:t>
            </w:r>
            <w:r>
              <w:rPr>
                <w:color w:val="000000"/>
                <w:sz w:val="18"/>
                <w:szCs w:val="18"/>
              </w:rPr>
              <w:br/>
              <w:t>Реагенты и жидкостные компоненты – находиться во внутренней части картриджа и   используются при проведение анализа пациентов, калибровки  и контроля качества.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  <w:t>В передней части картриджа имеется порт введения образца со съемной насадкой уловителя сгустков. Также в передней части имеется два соединителя с промывочным картриджем и картриджем для отходов, данные соединители позволяют промывать реагентом  для того чтобы очистить путь для образца и смыть отработанную жидкость в  промывочный картридж/картридж для отходов не позволяя контактировать с системными компонентами. Рядом с соединителями имеется штифты для выравнивания измерительного картри</w:t>
            </w:r>
            <w:proofErr w:type="gramStart"/>
            <w:r>
              <w:rPr>
                <w:color w:val="000000"/>
                <w:sz w:val="18"/>
                <w:szCs w:val="18"/>
              </w:rPr>
              <w:t>дж с пр</w:t>
            </w:r>
            <w:proofErr w:type="gramEnd"/>
            <w:r>
              <w:rPr>
                <w:color w:val="000000"/>
                <w:sz w:val="18"/>
                <w:szCs w:val="18"/>
              </w:rPr>
              <w:t>омывочным картриджем.</w:t>
            </w:r>
            <w:r>
              <w:rPr>
                <w:color w:val="000000"/>
                <w:sz w:val="18"/>
                <w:szCs w:val="18"/>
              </w:rPr>
              <w:br/>
              <w:t xml:space="preserve">В задней части картриджа имеется система трубок, которая обеспечивает путь потоку реагентов и образца через картриджи и соединяется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валами перистальтического насоса.  В задней верней части имеется </w:t>
            </w:r>
            <w:proofErr w:type="gramStart"/>
            <w:r>
              <w:rPr>
                <w:color w:val="000000"/>
                <w:sz w:val="18"/>
                <w:szCs w:val="18"/>
              </w:rPr>
              <w:t>клапан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который двигается в двух направлениях, тем самым направляя поток реагентов и образца в модуль с датчиками. Также имеются камера образца которая измеряет СО-ох и Интерфейс приводного колеса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проворачиваясь открывает и закрывает камеру образца измерения СО-ох.</w:t>
            </w:r>
            <w:r>
              <w:rPr>
                <w:color w:val="000000"/>
                <w:sz w:val="18"/>
                <w:szCs w:val="18"/>
              </w:rPr>
              <w:br/>
              <w:t xml:space="preserve">Картридж стабилен в течение 28 дней со дня установки его в систему </w:t>
            </w:r>
            <w:proofErr w:type="spellStart"/>
            <w:r>
              <w:rPr>
                <w:color w:val="000000"/>
                <w:sz w:val="18"/>
                <w:szCs w:val="18"/>
              </w:rPr>
              <w:t>RapidPoint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500.</w:t>
            </w:r>
            <w:r>
              <w:rPr>
                <w:color w:val="000000"/>
                <w:sz w:val="18"/>
                <w:szCs w:val="18"/>
              </w:rPr>
              <w:br/>
              <w:t>Материал изготовления - пластик</w:t>
            </w:r>
            <w:r>
              <w:rPr>
                <w:color w:val="000000"/>
                <w:sz w:val="18"/>
                <w:szCs w:val="18"/>
              </w:rPr>
              <w:br/>
              <w:t xml:space="preserve">Габариты: ширина (с учетом системы трубок) -100мм; высота -160мм, ширина -20. в упаковке - 1 </w:t>
            </w:r>
            <w:proofErr w:type="spellStart"/>
            <w:r>
              <w:rPr>
                <w:color w:val="000000"/>
                <w:sz w:val="18"/>
                <w:szCs w:val="18"/>
              </w:rPr>
              <w:t>шткука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 w:rsidP="00F57C1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Default="00365B6F" w:rsidP="00F57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Pr="00365B6F" w:rsidRDefault="00365B6F" w:rsidP="00F57C19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  <w:r>
              <w:rPr>
                <w:color w:val="000000"/>
                <w:sz w:val="18"/>
                <w:szCs w:val="18"/>
                <w:lang w:val="kk-KZ"/>
              </w:rPr>
              <w:t> </w:t>
            </w:r>
            <w:r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  <w:lang w:val="kk-KZ"/>
              </w:rPr>
              <w:t>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F" w:rsidRPr="00365B6F" w:rsidRDefault="00365B6F" w:rsidP="00F57C1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3 896 000</w:t>
            </w:r>
            <w:r>
              <w:rPr>
                <w:sz w:val="18"/>
                <w:szCs w:val="18"/>
                <w:lang w:val="kk-KZ"/>
              </w:rPr>
              <w:t>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Pr="00365B6F" w:rsidRDefault="00365B6F" w:rsidP="00702722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365B6F">
              <w:rPr>
                <w:color w:val="000000"/>
                <w:sz w:val="18"/>
                <w:szCs w:val="18"/>
                <w:lang w:val="kk-KZ"/>
              </w:rPr>
              <w:t>486 000,00</w:t>
            </w:r>
          </w:p>
        </w:tc>
      </w:tr>
    </w:tbl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sectPr w:rsidR="002C4DAB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5A" w:rsidRDefault="00262A5A" w:rsidP="007734D8">
      <w:r>
        <w:separator/>
      </w:r>
    </w:p>
  </w:endnote>
  <w:endnote w:type="continuationSeparator" w:id="0">
    <w:p w:rsidR="00262A5A" w:rsidRDefault="00262A5A" w:rsidP="007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5A" w:rsidRDefault="00262A5A" w:rsidP="007734D8">
      <w:r>
        <w:separator/>
      </w:r>
    </w:p>
  </w:footnote>
  <w:footnote w:type="continuationSeparator" w:id="0">
    <w:p w:rsidR="00262A5A" w:rsidRDefault="00262A5A" w:rsidP="0077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93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7C64"/>
    <w:rsid w:val="00042E9C"/>
    <w:rsid w:val="000443D6"/>
    <w:rsid w:val="00044D40"/>
    <w:rsid w:val="00044F0B"/>
    <w:rsid w:val="00045514"/>
    <w:rsid w:val="0004576B"/>
    <w:rsid w:val="00046A3D"/>
    <w:rsid w:val="00046B6E"/>
    <w:rsid w:val="000520DF"/>
    <w:rsid w:val="00061A46"/>
    <w:rsid w:val="00061F8B"/>
    <w:rsid w:val="00065B6C"/>
    <w:rsid w:val="0007118B"/>
    <w:rsid w:val="000724F2"/>
    <w:rsid w:val="00072D13"/>
    <w:rsid w:val="000772B7"/>
    <w:rsid w:val="00077A0C"/>
    <w:rsid w:val="00093EBE"/>
    <w:rsid w:val="000A3029"/>
    <w:rsid w:val="000B2C00"/>
    <w:rsid w:val="000B3428"/>
    <w:rsid w:val="000B409D"/>
    <w:rsid w:val="000B4CFA"/>
    <w:rsid w:val="000C710D"/>
    <w:rsid w:val="000C7E1D"/>
    <w:rsid w:val="000D43BD"/>
    <w:rsid w:val="000D43D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490B"/>
    <w:rsid w:val="001053DC"/>
    <w:rsid w:val="001062A7"/>
    <w:rsid w:val="001136B4"/>
    <w:rsid w:val="00113D42"/>
    <w:rsid w:val="001163D8"/>
    <w:rsid w:val="00117E90"/>
    <w:rsid w:val="00124A4F"/>
    <w:rsid w:val="001257E0"/>
    <w:rsid w:val="00126DBF"/>
    <w:rsid w:val="0012778B"/>
    <w:rsid w:val="0013425E"/>
    <w:rsid w:val="00141A3D"/>
    <w:rsid w:val="00143536"/>
    <w:rsid w:val="001436DC"/>
    <w:rsid w:val="00150EFA"/>
    <w:rsid w:val="00155613"/>
    <w:rsid w:val="00157612"/>
    <w:rsid w:val="00161800"/>
    <w:rsid w:val="001618C2"/>
    <w:rsid w:val="00161C56"/>
    <w:rsid w:val="001646F4"/>
    <w:rsid w:val="00164F29"/>
    <w:rsid w:val="0017116E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B42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3745"/>
    <w:rsid w:val="001F4938"/>
    <w:rsid w:val="00200535"/>
    <w:rsid w:val="00201683"/>
    <w:rsid w:val="00201EAA"/>
    <w:rsid w:val="0020242F"/>
    <w:rsid w:val="002064A5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A5A"/>
    <w:rsid w:val="00262BE9"/>
    <w:rsid w:val="002630CC"/>
    <w:rsid w:val="002646A6"/>
    <w:rsid w:val="0026508C"/>
    <w:rsid w:val="00272BE7"/>
    <w:rsid w:val="00272FD0"/>
    <w:rsid w:val="00274780"/>
    <w:rsid w:val="00275558"/>
    <w:rsid w:val="00280E1C"/>
    <w:rsid w:val="00283F6A"/>
    <w:rsid w:val="002849D3"/>
    <w:rsid w:val="0029116A"/>
    <w:rsid w:val="00293BE7"/>
    <w:rsid w:val="00295A43"/>
    <w:rsid w:val="00297E6F"/>
    <w:rsid w:val="002A0DCB"/>
    <w:rsid w:val="002A1470"/>
    <w:rsid w:val="002A45C4"/>
    <w:rsid w:val="002A57AA"/>
    <w:rsid w:val="002B153C"/>
    <w:rsid w:val="002B22CA"/>
    <w:rsid w:val="002B287D"/>
    <w:rsid w:val="002B2E17"/>
    <w:rsid w:val="002B3893"/>
    <w:rsid w:val="002B4DC3"/>
    <w:rsid w:val="002B5190"/>
    <w:rsid w:val="002B6641"/>
    <w:rsid w:val="002B7BAF"/>
    <w:rsid w:val="002C00EE"/>
    <w:rsid w:val="002C07F3"/>
    <w:rsid w:val="002C0EAD"/>
    <w:rsid w:val="002C130D"/>
    <w:rsid w:val="002C2222"/>
    <w:rsid w:val="002C4DAB"/>
    <w:rsid w:val="002C516C"/>
    <w:rsid w:val="002C6705"/>
    <w:rsid w:val="002C6989"/>
    <w:rsid w:val="002C6A57"/>
    <w:rsid w:val="002C764E"/>
    <w:rsid w:val="002D12D6"/>
    <w:rsid w:val="002E0141"/>
    <w:rsid w:val="002E1087"/>
    <w:rsid w:val="002E3F73"/>
    <w:rsid w:val="002E5D07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9B4"/>
    <w:rsid w:val="003579FF"/>
    <w:rsid w:val="00357D5B"/>
    <w:rsid w:val="00361ED4"/>
    <w:rsid w:val="003622AE"/>
    <w:rsid w:val="00365B6F"/>
    <w:rsid w:val="0037780C"/>
    <w:rsid w:val="0038047B"/>
    <w:rsid w:val="00380E3E"/>
    <w:rsid w:val="003853F1"/>
    <w:rsid w:val="003907D0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3A11"/>
    <w:rsid w:val="003B68D4"/>
    <w:rsid w:val="003B7EB5"/>
    <w:rsid w:val="003C04F2"/>
    <w:rsid w:val="003C2CDE"/>
    <w:rsid w:val="003C347D"/>
    <w:rsid w:val="003C4D42"/>
    <w:rsid w:val="003C6C4A"/>
    <w:rsid w:val="003C7544"/>
    <w:rsid w:val="003D16C0"/>
    <w:rsid w:val="003D291E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10F2D"/>
    <w:rsid w:val="00415CBB"/>
    <w:rsid w:val="00417A96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072E"/>
    <w:rsid w:val="004832FA"/>
    <w:rsid w:val="00483414"/>
    <w:rsid w:val="00484A48"/>
    <w:rsid w:val="004853F1"/>
    <w:rsid w:val="00485C4A"/>
    <w:rsid w:val="004867E3"/>
    <w:rsid w:val="004915A9"/>
    <w:rsid w:val="00492EF5"/>
    <w:rsid w:val="00493400"/>
    <w:rsid w:val="00493E1F"/>
    <w:rsid w:val="00494CC3"/>
    <w:rsid w:val="004A13BD"/>
    <w:rsid w:val="004A3BAF"/>
    <w:rsid w:val="004A5724"/>
    <w:rsid w:val="004A57A4"/>
    <w:rsid w:val="004A7A42"/>
    <w:rsid w:val="004A7EE2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2B07"/>
    <w:rsid w:val="004E4B30"/>
    <w:rsid w:val="004E4F0C"/>
    <w:rsid w:val="004E6A14"/>
    <w:rsid w:val="004F0D00"/>
    <w:rsid w:val="004F4D11"/>
    <w:rsid w:val="004F510C"/>
    <w:rsid w:val="004F5405"/>
    <w:rsid w:val="004F6A11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7905"/>
    <w:rsid w:val="00560613"/>
    <w:rsid w:val="00564055"/>
    <w:rsid w:val="005646AA"/>
    <w:rsid w:val="00564D6C"/>
    <w:rsid w:val="005668BA"/>
    <w:rsid w:val="0057104C"/>
    <w:rsid w:val="005718F8"/>
    <w:rsid w:val="0057655E"/>
    <w:rsid w:val="00582A95"/>
    <w:rsid w:val="00587060"/>
    <w:rsid w:val="00590DFC"/>
    <w:rsid w:val="00591ED6"/>
    <w:rsid w:val="00593639"/>
    <w:rsid w:val="00593E25"/>
    <w:rsid w:val="005A54BC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D164F"/>
    <w:rsid w:val="005D28C4"/>
    <w:rsid w:val="005D4202"/>
    <w:rsid w:val="005E6676"/>
    <w:rsid w:val="005E6DD4"/>
    <w:rsid w:val="005F0E8A"/>
    <w:rsid w:val="005F0EB7"/>
    <w:rsid w:val="005F3B1D"/>
    <w:rsid w:val="006025CD"/>
    <w:rsid w:val="0060297C"/>
    <w:rsid w:val="0061061E"/>
    <w:rsid w:val="006117B4"/>
    <w:rsid w:val="006217E5"/>
    <w:rsid w:val="00621D61"/>
    <w:rsid w:val="00622354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3A5"/>
    <w:rsid w:val="006477B8"/>
    <w:rsid w:val="00647869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5D9C"/>
    <w:rsid w:val="00676122"/>
    <w:rsid w:val="00676868"/>
    <w:rsid w:val="00677C21"/>
    <w:rsid w:val="00686842"/>
    <w:rsid w:val="0069123F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B6F85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55FF"/>
    <w:rsid w:val="006E079B"/>
    <w:rsid w:val="006E0A50"/>
    <w:rsid w:val="006E2FC1"/>
    <w:rsid w:val="006E389E"/>
    <w:rsid w:val="006E65EA"/>
    <w:rsid w:val="006E6B09"/>
    <w:rsid w:val="006F1E09"/>
    <w:rsid w:val="006F4728"/>
    <w:rsid w:val="006F4A08"/>
    <w:rsid w:val="00700373"/>
    <w:rsid w:val="007003CD"/>
    <w:rsid w:val="00701CA7"/>
    <w:rsid w:val="00702722"/>
    <w:rsid w:val="007035BE"/>
    <w:rsid w:val="00706613"/>
    <w:rsid w:val="00707D6A"/>
    <w:rsid w:val="007119CA"/>
    <w:rsid w:val="00714356"/>
    <w:rsid w:val="007151D7"/>
    <w:rsid w:val="007153CF"/>
    <w:rsid w:val="00717215"/>
    <w:rsid w:val="007231E0"/>
    <w:rsid w:val="00726461"/>
    <w:rsid w:val="007264A1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1FB9"/>
    <w:rsid w:val="00762A99"/>
    <w:rsid w:val="00762DAC"/>
    <w:rsid w:val="00763DC5"/>
    <w:rsid w:val="00765F5A"/>
    <w:rsid w:val="007734D8"/>
    <w:rsid w:val="00773ACE"/>
    <w:rsid w:val="0077523F"/>
    <w:rsid w:val="00776D74"/>
    <w:rsid w:val="00781666"/>
    <w:rsid w:val="0078214F"/>
    <w:rsid w:val="007833C8"/>
    <w:rsid w:val="0078550D"/>
    <w:rsid w:val="00792A4C"/>
    <w:rsid w:val="00797CA9"/>
    <w:rsid w:val="007A004D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70E9"/>
    <w:rsid w:val="007F16D6"/>
    <w:rsid w:val="007F1E42"/>
    <w:rsid w:val="007F2F9F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8D6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7F82"/>
    <w:rsid w:val="00881721"/>
    <w:rsid w:val="00881F9C"/>
    <w:rsid w:val="00883D61"/>
    <w:rsid w:val="00890CD5"/>
    <w:rsid w:val="00890F3A"/>
    <w:rsid w:val="00891BBB"/>
    <w:rsid w:val="00892808"/>
    <w:rsid w:val="0089587E"/>
    <w:rsid w:val="008A2A2F"/>
    <w:rsid w:val="008A319D"/>
    <w:rsid w:val="008A4CBD"/>
    <w:rsid w:val="008A7E59"/>
    <w:rsid w:val="008B00C9"/>
    <w:rsid w:val="008B211B"/>
    <w:rsid w:val="008C7C67"/>
    <w:rsid w:val="008D1795"/>
    <w:rsid w:val="008D286D"/>
    <w:rsid w:val="008D46F6"/>
    <w:rsid w:val="008D7C9A"/>
    <w:rsid w:val="008E0BC4"/>
    <w:rsid w:val="008E3C04"/>
    <w:rsid w:val="008F18E0"/>
    <w:rsid w:val="008F391C"/>
    <w:rsid w:val="008F488F"/>
    <w:rsid w:val="008F4EEA"/>
    <w:rsid w:val="008F5435"/>
    <w:rsid w:val="008F6032"/>
    <w:rsid w:val="00900AF7"/>
    <w:rsid w:val="009033D8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3D6D"/>
    <w:rsid w:val="009456E3"/>
    <w:rsid w:val="00960A13"/>
    <w:rsid w:val="00960CF2"/>
    <w:rsid w:val="00961B2B"/>
    <w:rsid w:val="0096489B"/>
    <w:rsid w:val="0096625A"/>
    <w:rsid w:val="00974814"/>
    <w:rsid w:val="00974EF6"/>
    <w:rsid w:val="0097749F"/>
    <w:rsid w:val="0098747E"/>
    <w:rsid w:val="00992E9F"/>
    <w:rsid w:val="00994D90"/>
    <w:rsid w:val="009A0CAC"/>
    <w:rsid w:val="009A4AAD"/>
    <w:rsid w:val="009A4FF7"/>
    <w:rsid w:val="009B1109"/>
    <w:rsid w:val="009B55EE"/>
    <w:rsid w:val="009C0D5C"/>
    <w:rsid w:val="009C1AA6"/>
    <w:rsid w:val="009C4F05"/>
    <w:rsid w:val="009D17DD"/>
    <w:rsid w:val="009D2B97"/>
    <w:rsid w:val="009E0127"/>
    <w:rsid w:val="009E01C9"/>
    <w:rsid w:val="009E20BC"/>
    <w:rsid w:val="009E4E1A"/>
    <w:rsid w:val="009E5971"/>
    <w:rsid w:val="009E7C4B"/>
    <w:rsid w:val="009F2D45"/>
    <w:rsid w:val="009F61DC"/>
    <w:rsid w:val="009F638D"/>
    <w:rsid w:val="009F69B8"/>
    <w:rsid w:val="009F7746"/>
    <w:rsid w:val="00A00D2C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4666"/>
    <w:rsid w:val="00A47516"/>
    <w:rsid w:val="00A50524"/>
    <w:rsid w:val="00A53BAA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34EF"/>
    <w:rsid w:val="00A85062"/>
    <w:rsid w:val="00A87014"/>
    <w:rsid w:val="00A966B1"/>
    <w:rsid w:val="00A97B0F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10A76"/>
    <w:rsid w:val="00B14A8A"/>
    <w:rsid w:val="00B222E8"/>
    <w:rsid w:val="00B24E7A"/>
    <w:rsid w:val="00B26094"/>
    <w:rsid w:val="00B272B7"/>
    <w:rsid w:val="00B31C6F"/>
    <w:rsid w:val="00B3371F"/>
    <w:rsid w:val="00B35CEB"/>
    <w:rsid w:val="00B4313D"/>
    <w:rsid w:val="00B446E2"/>
    <w:rsid w:val="00B4570B"/>
    <w:rsid w:val="00B47E64"/>
    <w:rsid w:val="00B56451"/>
    <w:rsid w:val="00B606B9"/>
    <w:rsid w:val="00B636AA"/>
    <w:rsid w:val="00B638DC"/>
    <w:rsid w:val="00B63C60"/>
    <w:rsid w:val="00B7069E"/>
    <w:rsid w:val="00B711F1"/>
    <w:rsid w:val="00B73687"/>
    <w:rsid w:val="00B737F1"/>
    <w:rsid w:val="00B7451A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F0F46"/>
    <w:rsid w:val="00BF19DB"/>
    <w:rsid w:val="00BF289E"/>
    <w:rsid w:val="00BF4907"/>
    <w:rsid w:val="00C04637"/>
    <w:rsid w:val="00C0794D"/>
    <w:rsid w:val="00C14079"/>
    <w:rsid w:val="00C26692"/>
    <w:rsid w:val="00C30979"/>
    <w:rsid w:val="00C314D9"/>
    <w:rsid w:val="00C33851"/>
    <w:rsid w:val="00C349F1"/>
    <w:rsid w:val="00C35EC7"/>
    <w:rsid w:val="00C35F50"/>
    <w:rsid w:val="00C41C4B"/>
    <w:rsid w:val="00C449B0"/>
    <w:rsid w:val="00C579C7"/>
    <w:rsid w:val="00C65932"/>
    <w:rsid w:val="00C65DA7"/>
    <w:rsid w:val="00C66166"/>
    <w:rsid w:val="00C6669F"/>
    <w:rsid w:val="00C66B7A"/>
    <w:rsid w:val="00C70757"/>
    <w:rsid w:val="00C72C75"/>
    <w:rsid w:val="00C80A83"/>
    <w:rsid w:val="00C81E0C"/>
    <w:rsid w:val="00C86F91"/>
    <w:rsid w:val="00C95706"/>
    <w:rsid w:val="00CA0C17"/>
    <w:rsid w:val="00CA5D3B"/>
    <w:rsid w:val="00CA68E4"/>
    <w:rsid w:val="00CA6CF3"/>
    <w:rsid w:val="00CB0285"/>
    <w:rsid w:val="00CB060E"/>
    <w:rsid w:val="00CB3843"/>
    <w:rsid w:val="00CC5A94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01DC"/>
    <w:rsid w:val="00CF15E7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4116"/>
    <w:rsid w:val="00D46B57"/>
    <w:rsid w:val="00D4798C"/>
    <w:rsid w:val="00D47C5F"/>
    <w:rsid w:val="00D51900"/>
    <w:rsid w:val="00D564F4"/>
    <w:rsid w:val="00D56A96"/>
    <w:rsid w:val="00D60D05"/>
    <w:rsid w:val="00D61960"/>
    <w:rsid w:val="00D61AD1"/>
    <w:rsid w:val="00D62486"/>
    <w:rsid w:val="00D62EF8"/>
    <w:rsid w:val="00D740EA"/>
    <w:rsid w:val="00D80D60"/>
    <w:rsid w:val="00D840AA"/>
    <w:rsid w:val="00D85088"/>
    <w:rsid w:val="00D877BA"/>
    <w:rsid w:val="00D87AB5"/>
    <w:rsid w:val="00D93319"/>
    <w:rsid w:val="00D954BF"/>
    <w:rsid w:val="00D9705C"/>
    <w:rsid w:val="00DA02C1"/>
    <w:rsid w:val="00DA0D49"/>
    <w:rsid w:val="00DA12CE"/>
    <w:rsid w:val="00DA2497"/>
    <w:rsid w:val="00DA3C12"/>
    <w:rsid w:val="00DA3D92"/>
    <w:rsid w:val="00DA63EB"/>
    <w:rsid w:val="00DA70A1"/>
    <w:rsid w:val="00DA7369"/>
    <w:rsid w:val="00DB15C8"/>
    <w:rsid w:val="00DB41EF"/>
    <w:rsid w:val="00DB4E42"/>
    <w:rsid w:val="00DB680C"/>
    <w:rsid w:val="00DC5418"/>
    <w:rsid w:val="00DC6306"/>
    <w:rsid w:val="00DC6D7F"/>
    <w:rsid w:val="00DC76CB"/>
    <w:rsid w:val="00DC7E63"/>
    <w:rsid w:val="00DD39A7"/>
    <w:rsid w:val="00DD4E25"/>
    <w:rsid w:val="00DD55E0"/>
    <w:rsid w:val="00DD5C0D"/>
    <w:rsid w:val="00DD5EB0"/>
    <w:rsid w:val="00DD647E"/>
    <w:rsid w:val="00DE16CE"/>
    <w:rsid w:val="00DE7FA7"/>
    <w:rsid w:val="00DF2A85"/>
    <w:rsid w:val="00DF46C2"/>
    <w:rsid w:val="00DF73C7"/>
    <w:rsid w:val="00DF7F4B"/>
    <w:rsid w:val="00E012F8"/>
    <w:rsid w:val="00E061EA"/>
    <w:rsid w:val="00E10D1C"/>
    <w:rsid w:val="00E14577"/>
    <w:rsid w:val="00E14D58"/>
    <w:rsid w:val="00E22010"/>
    <w:rsid w:val="00E22251"/>
    <w:rsid w:val="00E22482"/>
    <w:rsid w:val="00E23B2A"/>
    <w:rsid w:val="00E26158"/>
    <w:rsid w:val="00E26754"/>
    <w:rsid w:val="00E277AD"/>
    <w:rsid w:val="00E347F4"/>
    <w:rsid w:val="00E40B3E"/>
    <w:rsid w:val="00E431E6"/>
    <w:rsid w:val="00E44E5E"/>
    <w:rsid w:val="00E45373"/>
    <w:rsid w:val="00E46BB8"/>
    <w:rsid w:val="00E500A3"/>
    <w:rsid w:val="00E52B7C"/>
    <w:rsid w:val="00E54916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C1A"/>
    <w:rsid w:val="00E93186"/>
    <w:rsid w:val="00E9349B"/>
    <w:rsid w:val="00E94470"/>
    <w:rsid w:val="00E9448D"/>
    <w:rsid w:val="00E944AF"/>
    <w:rsid w:val="00E95471"/>
    <w:rsid w:val="00E9756F"/>
    <w:rsid w:val="00EA0005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3CF3"/>
    <w:rsid w:val="00EE2205"/>
    <w:rsid w:val="00EE4172"/>
    <w:rsid w:val="00EE54DB"/>
    <w:rsid w:val="00EE79B9"/>
    <w:rsid w:val="00EE7FEC"/>
    <w:rsid w:val="00EF08E5"/>
    <w:rsid w:val="00EF4C69"/>
    <w:rsid w:val="00F02397"/>
    <w:rsid w:val="00F06ECE"/>
    <w:rsid w:val="00F103C1"/>
    <w:rsid w:val="00F12663"/>
    <w:rsid w:val="00F13D50"/>
    <w:rsid w:val="00F1406C"/>
    <w:rsid w:val="00F16848"/>
    <w:rsid w:val="00F17533"/>
    <w:rsid w:val="00F17F3C"/>
    <w:rsid w:val="00F2258A"/>
    <w:rsid w:val="00F23326"/>
    <w:rsid w:val="00F23CEF"/>
    <w:rsid w:val="00F2699C"/>
    <w:rsid w:val="00F32A8D"/>
    <w:rsid w:val="00F33F5B"/>
    <w:rsid w:val="00F3515F"/>
    <w:rsid w:val="00F3728F"/>
    <w:rsid w:val="00F41B54"/>
    <w:rsid w:val="00F50ED7"/>
    <w:rsid w:val="00F53BD4"/>
    <w:rsid w:val="00F56951"/>
    <w:rsid w:val="00F56D18"/>
    <w:rsid w:val="00F57A78"/>
    <w:rsid w:val="00F614BE"/>
    <w:rsid w:val="00F625E4"/>
    <w:rsid w:val="00F63CFB"/>
    <w:rsid w:val="00F645A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A00"/>
    <w:rsid w:val="00FC32D6"/>
    <w:rsid w:val="00FD2D38"/>
    <w:rsid w:val="00FD4498"/>
    <w:rsid w:val="00FD69D7"/>
    <w:rsid w:val="00FE1AA8"/>
    <w:rsid w:val="00FE3A14"/>
    <w:rsid w:val="00FE42B6"/>
    <w:rsid w:val="00FF162F"/>
    <w:rsid w:val="00FF3599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ADC0-88D1-4A6D-B4DB-CE176A74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906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админ</cp:lastModifiedBy>
  <cp:revision>73</cp:revision>
  <cp:lastPrinted>2020-06-08T09:19:00Z</cp:lastPrinted>
  <dcterms:created xsi:type="dcterms:W3CDTF">2019-05-14T10:11:00Z</dcterms:created>
  <dcterms:modified xsi:type="dcterms:W3CDTF">2020-07-30T05:16:00Z</dcterms:modified>
</cp:coreProperties>
</file>